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2394C" w14:textId="77777777" w:rsidR="006430FA" w:rsidRPr="00D81A23" w:rsidRDefault="006430FA" w:rsidP="006430FA">
      <w:pPr>
        <w:pStyle w:val="StyleListNumber11ptBold"/>
      </w:pPr>
    </w:p>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7BDFC5E9" w14:textId="74B864D5" w:rsidR="00233848" w:rsidRDefault="005271AC" w:rsidP="006212C9">
      <w:pPr>
        <w:spacing w:before="600" w:after="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DF0D42A" w14:textId="77777777" w:rsidR="006212C9" w:rsidRPr="00233848" w:rsidRDefault="006212C9" w:rsidP="006212C9">
      <w:pPr>
        <w:spacing w:before="600" w:after="0"/>
        <w:jc w:val="center"/>
        <w:rPr>
          <w:rFonts w:ascii="Times New Roman" w:hAnsi="Times New Roman"/>
          <w:b/>
          <w:bCs/>
          <w:i/>
          <w:iCs/>
          <w:snapToGrid/>
          <w:sz w:val="24"/>
          <w:szCs w:val="24"/>
          <w:lang w:val="en-GB" w:eastAsia="en-GB"/>
        </w:rPr>
      </w:pPr>
    </w:p>
    <w:p w14:paraId="710A2336" w14:textId="767D8339" w:rsidR="006212C9" w:rsidRDefault="00233848" w:rsidP="006212C9">
      <w:pPr>
        <w:spacing w:before="0" w:after="0"/>
        <w:jc w:val="center"/>
        <w:rPr>
          <w:rFonts w:ascii="Times New Roman" w:hAnsi="Times New Roman"/>
          <w:b/>
          <w:bC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6212C9">
        <w:rPr>
          <w:rFonts w:ascii="Times New Roman" w:hAnsi="Times New Roman"/>
          <w:snapToGrid/>
          <w:sz w:val="24"/>
          <w:szCs w:val="24"/>
          <w:lang w:val="en-GB" w:eastAsia="en-GB"/>
        </w:rPr>
        <w:t xml:space="preserve">: </w:t>
      </w:r>
      <w:r w:rsidR="00AB674B" w:rsidRPr="00AB674B">
        <w:rPr>
          <w:rFonts w:ascii="Times New Roman" w:hAnsi="Times New Roman"/>
          <w:b/>
          <w:bCs/>
          <w:snapToGrid/>
          <w:sz w:val="24"/>
          <w:szCs w:val="24"/>
          <w:lang w:val="en-GB" w:eastAsia="en-GB"/>
        </w:rPr>
        <w:t>BGTR0200103-PP2-SUP-01</w:t>
      </w:r>
    </w:p>
    <w:p w14:paraId="6E82F503" w14:textId="77777777" w:rsidR="006212C9" w:rsidRDefault="006212C9" w:rsidP="006212C9">
      <w:pPr>
        <w:spacing w:before="0" w:after="0"/>
        <w:jc w:val="center"/>
        <w:rPr>
          <w:rFonts w:ascii="Times New Roman" w:hAnsi="Times New Roman"/>
          <w:b/>
          <w:bCs/>
          <w:snapToGrid/>
          <w:sz w:val="24"/>
          <w:szCs w:val="24"/>
          <w:lang w:val="en-GB" w:eastAsia="en-GB"/>
        </w:rPr>
      </w:pPr>
    </w:p>
    <w:p w14:paraId="088BEA16" w14:textId="58B69F4D" w:rsidR="006212C9" w:rsidRPr="00233848" w:rsidRDefault="006212C9" w:rsidP="006212C9">
      <w:pPr>
        <w:spacing w:before="0" w:after="240"/>
        <w:jc w:val="center"/>
        <w:rPr>
          <w:rFonts w:ascii="Times New Roman" w:hAnsi="Times New Roman"/>
          <w:b/>
          <w:bCs/>
          <w:snapToGrid/>
          <w:sz w:val="24"/>
          <w:szCs w:val="24"/>
          <w:lang w:val="en-GB" w:eastAsia="en-GB"/>
        </w:rPr>
      </w:pPr>
      <w:r w:rsidRPr="008C0476">
        <w:rPr>
          <w:rFonts w:ascii="Times New Roman" w:hAnsi="Times New Roman"/>
          <w:b/>
          <w:smallCaps/>
          <w:sz w:val="24"/>
          <w:szCs w:val="24"/>
          <w:lang w:val="en-GB"/>
        </w:rPr>
        <w:t xml:space="preserve">FINANCED FROM THE </w:t>
      </w:r>
      <w:r w:rsidRPr="008C0476">
        <w:rPr>
          <w:rFonts w:ascii="Times New Roman" w:hAnsi="Times New Roman"/>
          <w:b/>
          <w:smallCaps/>
          <w:sz w:val="24"/>
          <w:szCs w:val="24"/>
        </w:rPr>
        <w:t xml:space="preserve">INTERREG </w:t>
      </w:r>
      <w:bookmarkStart w:id="0" w:name="_GoBack"/>
      <w:bookmarkEnd w:id="0"/>
      <w:r w:rsidRPr="008C0476">
        <w:rPr>
          <w:rFonts w:ascii="Times New Roman" w:hAnsi="Times New Roman"/>
          <w:b/>
          <w:smallCaps/>
          <w:sz w:val="24"/>
          <w:szCs w:val="24"/>
        </w:rPr>
        <w:t>VI A /IPA BULGARIA-TURKEY CROSS-BORDER COOPERATION PROGRAMME</w:t>
      </w:r>
    </w:p>
    <w:p w14:paraId="58F55993" w14:textId="5CD1B293" w:rsidR="00233848" w:rsidRPr="00233848" w:rsidRDefault="00233848" w:rsidP="00844AAF">
      <w:pPr>
        <w:spacing w:before="0" w:after="480"/>
        <w:jc w:val="center"/>
        <w:rPr>
          <w:rFonts w:ascii="Times New Roman" w:hAnsi="Times New Roman"/>
          <w:b/>
          <w:bCs/>
          <w:snapToGrid/>
          <w:sz w:val="24"/>
          <w:szCs w:val="24"/>
          <w:lang w:val="en-GB" w:eastAsia="en-GB"/>
        </w:rPr>
      </w:pPr>
    </w:p>
    <w:p w14:paraId="13BC4C5E" w14:textId="77777777" w:rsid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0382FCA" w14:textId="77777777" w:rsidR="00AB674B" w:rsidRPr="00AB674B" w:rsidRDefault="00AB674B" w:rsidP="00AB674B">
      <w:pPr>
        <w:spacing w:before="0"/>
        <w:jc w:val="both"/>
        <w:rPr>
          <w:rFonts w:ascii="Times New Roman" w:hAnsi="Times New Roman"/>
          <w:b/>
          <w:bCs/>
          <w:snapToGrid/>
          <w:sz w:val="24"/>
          <w:szCs w:val="24"/>
          <w:lang w:val="en-GB" w:eastAsia="en-GB"/>
        </w:rPr>
      </w:pPr>
      <w:r w:rsidRPr="00AB674B">
        <w:rPr>
          <w:rFonts w:ascii="Times New Roman" w:hAnsi="Times New Roman"/>
          <w:b/>
          <w:bCs/>
          <w:snapToGrid/>
          <w:sz w:val="24"/>
          <w:szCs w:val="24"/>
          <w:lang w:val="en-GB" w:eastAsia="en-GB"/>
        </w:rPr>
        <w:t xml:space="preserve">Trakya Development Agency </w:t>
      </w:r>
    </w:p>
    <w:p w14:paraId="01DDCA10" w14:textId="468E1FA4" w:rsidR="006212C9" w:rsidRDefault="00AB674B" w:rsidP="00AB674B">
      <w:pPr>
        <w:spacing w:before="0"/>
        <w:jc w:val="both"/>
        <w:rPr>
          <w:rFonts w:ascii="Times New Roman" w:hAnsi="Times New Roman"/>
          <w:b/>
          <w:bCs/>
          <w:snapToGrid/>
          <w:sz w:val="24"/>
          <w:szCs w:val="24"/>
          <w:lang w:val="en-GB" w:eastAsia="en-GB"/>
        </w:rPr>
      </w:pPr>
      <w:r w:rsidRPr="00AB674B">
        <w:rPr>
          <w:rFonts w:ascii="Times New Roman" w:hAnsi="Times New Roman"/>
          <w:b/>
          <w:bCs/>
          <w:snapToGrid/>
          <w:sz w:val="24"/>
          <w:szCs w:val="24"/>
          <w:lang w:val="en-GB" w:eastAsia="en-GB"/>
        </w:rPr>
        <w:t>Trakya Development Agency Cumhuriyet Mah. Elif Hanım Sok. Dinçgül Özçakı İş Merkezi No:9  Süleymanpaşa / Tekirdağ / Türkiye</w:t>
      </w:r>
      <w:r w:rsidR="006212C9" w:rsidRPr="006212C9">
        <w:rPr>
          <w:rFonts w:ascii="Times New Roman" w:hAnsi="Times New Roman"/>
          <w:b/>
          <w:bCs/>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1" w:name="_Hlk168941405"/>
      <w:r w:rsidR="00545CDA">
        <w:rPr>
          <w:rFonts w:ascii="Times New Roman" w:hAnsi="Times New Roman"/>
          <w:i/>
          <w:iCs/>
          <w:snapToGrid/>
          <w:color w:val="0070C0"/>
          <w:sz w:val="24"/>
          <w:szCs w:val="24"/>
          <w:u w:val="single"/>
          <w:lang w:val="en-GB" w:eastAsia="en-GB"/>
        </w:rPr>
        <w:t>(de facto consortium/joint tender)</w:t>
      </w:r>
      <w:bookmarkEnd w:id="1"/>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094592">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094592">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094592">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094592">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VAT: </w:t>
      </w:r>
      <w:r w:rsidRPr="00233848">
        <w:rPr>
          <w:rFonts w:ascii="Times New Roman" w:hAnsi="Times New Roman"/>
          <w:snapToGrid/>
          <w:sz w:val="24"/>
          <w:szCs w:val="24"/>
          <w:lang w:val="en-GB" w:eastAsia="en-GB"/>
        </w:rPr>
        <w:t>[</w:t>
      </w:r>
      <w:r w:rsidRPr="00094592">
        <w:rPr>
          <w:rFonts w:ascii="Times New Roman" w:hAnsi="Times New Roman"/>
          <w:i/>
          <w:iCs/>
          <w:snapToGrid/>
          <w:color w:val="0070C0"/>
          <w:sz w:val="24"/>
          <w:szCs w:val="24"/>
          <w:highlight w:val="lightGray"/>
          <w:lang w:val="en-GB" w:eastAsia="en-GB"/>
        </w:rPr>
        <w:t>OPTION for contractors with VAT</w:t>
      </w:r>
      <w:r w:rsidRPr="00094592">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151DE2E5" w:rsidR="00233848" w:rsidRPr="00233848" w:rsidRDefault="00233848" w:rsidP="00AB674B">
      <w:pPr>
        <w:tabs>
          <w:tab w:val="left" w:pos="709"/>
          <w:tab w:val="left" w:pos="851"/>
          <w:tab w:val="left" w:pos="1134"/>
          <w:tab w:val="left" w:pos="1418"/>
        </w:tabs>
        <w:spacing w:after="36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0B4421">
        <w:rPr>
          <w:rFonts w:ascii="Times New Roman" w:hAnsi="Times New Roman"/>
          <w:b/>
          <w:sz w:val="22"/>
          <w:szCs w:val="22"/>
          <w:lang w:val="en-GB"/>
        </w:rPr>
        <w:t>“</w:t>
      </w:r>
      <w:r w:rsidR="00AB674B" w:rsidRPr="00AB674B">
        <w:rPr>
          <w:rFonts w:ascii="Times New Roman" w:hAnsi="Times New Roman"/>
          <w:b/>
          <w:sz w:val="22"/>
          <w:szCs w:val="22"/>
          <w:lang w:val="en-GB"/>
        </w:rPr>
        <w:t>Supply and Delivery of Electric Vehicle</w:t>
      </w:r>
      <w:r w:rsidR="00AB674B">
        <w:rPr>
          <w:rFonts w:ascii="Times New Roman" w:hAnsi="Times New Roman"/>
          <w:b/>
          <w:sz w:val="22"/>
          <w:szCs w:val="22"/>
          <w:lang w:val="en-GB"/>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029B3CE"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B83048">
        <w:rPr>
          <w:rFonts w:ascii="Times New Roman" w:hAnsi="Times New Roman"/>
          <w:snapToGrid/>
          <w:sz w:val="24"/>
          <w:szCs w:val="24"/>
          <w:lang w:val="en-GB" w:eastAsia="en-GB"/>
        </w:rPr>
        <w:t>EURO.</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sidRPr="00094592">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sidRPr="00094592">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sidRPr="00094592">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sidRPr="00094592">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sidRPr="00094592">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094592">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094592">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094592">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094592">
              <w:rPr>
                <w:rFonts w:ascii="Times New Roman" w:hAnsi="Times New Roman"/>
                <w:snapToGrid/>
                <w:color w:val="000000"/>
                <w:sz w:val="24"/>
                <w:szCs w:val="24"/>
                <w:highlight w:val="lightGray"/>
                <w:lang w:val="en-GB" w:eastAsia="fr-BE"/>
              </w:rPr>
              <w:t xml:space="preserve">electronic signature </w:t>
            </w:r>
            <w:r w:rsidR="002B6469" w:rsidRPr="00094592">
              <w:rPr>
                <w:rFonts w:ascii="Times New Roman" w:hAnsi="Times New Roman"/>
                <w:snapToGrid/>
                <w:color w:val="000000"/>
                <w:sz w:val="24"/>
                <w:szCs w:val="24"/>
                <w:highlight w:val="lightGray"/>
                <w:lang w:val="en-GB" w:eastAsia="fr-BE"/>
              </w:rPr>
              <w:br/>
            </w:r>
            <w:r w:rsidRPr="00094592">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094592">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7777777" w:rsidR="00233848" w:rsidRPr="00233848" w:rsidRDefault="00233848" w:rsidP="00844AAF">
      <w:pPr>
        <w:spacing w:before="600" w:after="240"/>
        <w:jc w:val="both"/>
        <w:rPr>
          <w:rFonts w:ascii="Times New Roman" w:hAnsi="Times New Roman"/>
          <w:i/>
          <w:iCs/>
          <w:snapToGrid/>
          <w:sz w:val="24"/>
          <w:szCs w:val="24"/>
          <w:lang w:val="en-GB"/>
        </w:rPr>
      </w:pPr>
      <w:r w:rsidRPr="00233848">
        <w:rPr>
          <w:rFonts w:ascii="Times New Roman" w:hAnsi="Times New Roman"/>
          <w:i/>
          <w:iCs/>
          <w:snapToGrid/>
          <w:sz w:val="24"/>
          <w:szCs w:val="24"/>
          <w:highlight w:val="yellow"/>
          <w:lang w:val="en-GB"/>
        </w:rPr>
        <w:t>[For indirect management with partner countries only</w:t>
      </w:r>
      <w:r w:rsidRPr="00233848">
        <w:rPr>
          <w:rFonts w:ascii="Times New Roman" w:hAnsi="Times New Roman"/>
          <w:i/>
          <w:iCs/>
          <w:snapToGrid/>
          <w:sz w:val="24"/>
          <w:szCs w:val="24"/>
          <w:lang w:val="en-GB"/>
        </w:rPr>
        <w:t>]</w:t>
      </w: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DE267" w14:textId="77777777" w:rsidR="00094592" w:rsidRDefault="00094592">
      <w:r>
        <w:separator/>
      </w:r>
    </w:p>
    <w:p w14:paraId="3EB36BF3" w14:textId="77777777" w:rsidR="00094592" w:rsidRDefault="00094592"/>
  </w:endnote>
  <w:endnote w:type="continuationSeparator" w:id="0">
    <w:p w14:paraId="511B3103" w14:textId="77777777" w:rsidR="00094592" w:rsidRDefault="00094592">
      <w:r>
        <w:continuationSeparator/>
      </w:r>
    </w:p>
    <w:p w14:paraId="1B34136A" w14:textId="77777777" w:rsidR="00094592" w:rsidRDefault="00094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A5FEF" w14:textId="39C6D789"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094592">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094592">
      <w:rPr>
        <w:rFonts w:ascii="Times New Roman" w:hAnsi="Times New Roman"/>
        <w:noProof/>
        <w:sz w:val="18"/>
        <w:szCs w:val="18"/>
        <w:lang w:val="en-GB"/>
      </w:rPr>
      <w:t>1</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2AE47" w14:textId="77777777" w:rsidR="00094592" w:rsidRDefault="00094592" w:rsidP="008056C4">
      <w:pPr>
        <w:spacing w:before="0" w:after="0"/>
      </w:pPr>
      <w:r>
        <w:separator/>
      </w:r>
    </w:p>
  </w:footnote>
  <w:footnote w:type="continuationSeparator" w:id="0">
    <w:p w14:paraId="7C92513D" w14:textId="77777777" w:rsidR="00094592" w:rsidRDefault="00094592">
      <w:r>
        <w:continuationSeparator/>
      </w:r>
    </w:p>
    <w:p w14:paraId="1443860D" w14:textId="77777777" w:rsidR="00094592" w:rsidRDefault="0009459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94592"/>
    <w:rsid w:val="000A1573"/>
    <w:rsid w:val="000A7A2C"/>
    <w:rsid w:val="000B1236"/>
    <w:rsid w:val="000B4421"/>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3762F"/>
    <w:rsid w:val="0014659F"/>
    <w:rsid w:val="00150767"/>
    <w:rsid w:val="001536B3"/>
    <w:rsid w:val="00153EE0"/>
    <w:rsid w:val="001551EE"/>
    <w:rsid w:val="00157DEE"/>
    <w:rsid w:val="00165201"/>
    <w:rsid w:val="001725C7"/>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18D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2F487A"/>
    <w:rsid w:val="00305FD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E7F42"/>
    <w:rsid w:val="003F2FA4"/>
    <w:rsid w:val="003F3B51"/>
    <w:rsid w:val="003F7DB7"/>
    <w:rsid w:val="0040221E"/>
    <w:rsid w:val="00420666"/>
    <w:rsid w:val="004300D4"/>
    <w:rsid w:val="004316F0"/>
    <w:rsid w:val="00432DF1"/>
    <w:rsid w:val="00446B69"/>
    <w:rsid w:val="004554CB"/>
    <w:rsid w:val="00462120"/>
    <w:rsid w:val="00466C35"/>
    <w:rsid w:val="00467B76"/>
    <w:rsid w:val="004775D2"/>
    <w:rsid w:val="00481845"/>
    <w:rsid w:val="00483E26"/>
    <w:rsid w:val="00484AB2"/>
    <w:rsid w:val="00486DD1"/>
    <w:rsid w:val="004963DB"/>
    <w:rsid w:val="00497BFC"/>
    <w:rsid w:val="004A7ED9"/>
    <w:rsid w:val="004B0424"/>
    <w:rsid w:val="004B19F2"/>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E32B9"/>
    <w:rsid w:val="005F2975"/>
    <w:rsid w:val="005F3C51"/>
    <w:rsid w:val="005F62D0"/>
    <w:rsid w:val="006109BB"/>
    <w:rsid w:val="0061160A"/>
    <w:rsid w:val="00614D5B"/>
    <w:rsid w:val="006212C9"/>
    <w:rsid w:val="00623B00"/>
    <w:rsid w:val="00627EBD"/>
    <w:rsid w:val="006311FE"/>
    <w:rsid w:val="00633829"/>
    <w:rsid w:val="006408AC"/>
    <w:rsid w:val="006430FA"/>
    <w:rsid w:val="0066086C"/>
    <w:rsid w:val="006633D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D14E2"/>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66B2"/>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93B87"/>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5C3B"/>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14056"/>
    <w:rsid w:val="00A47C6D"/>
    <w:rsid w:val="00A512C9"/>
    <w:rsid w:val="00A539E4"/>
    <w:rsid w:val="00A62073"/>
    <w:rsid w:val="00A63E3C"/>
    <w:rsid w:val="00A646D3"/>
    <w:rsid w:val="00A75650"/>
    <w:rsid w:val="00A80A7B"/>
    <w:rsid w:val="00A82224"/>
    <w:rsid w:val="00A83508"/>
    <w:rsid w:val="00A8789C"/>
    <w:rsid w:val="00A90F97"/>
    <w:rsid w:val="00A940DC"/>
    <w:rsid w:val="00AA24A4"/>
    <w:rsid w:val="00AA2FBD"/>
    <w:rsid w:val="00AA3D4D"/>
    <w:rsid w:val="00AB29A9"/>
    <w:rsid w:val="00AB4397"/>
    <w:rsid w:val="00AB471B"/>
    <w:rsid w:val="00AB66A5"/>
    <w:rsid w:val="00AB674B"/>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AF2"/>
    <w:rsid w:val="00B74C20"/>
    <w:rsid w:val="00B80DE8"/>
    <w:rsid w:val="00B82CAD"/>
    <w:rsid w:val="00B83048"/>
    <w:rsid w:val="00B83B99"/>
    <w:rsid w:val="00B90C14"/>
    <w:rsid w:val="00B951B6"/>
    <w:rsid w:val="00B9691D"/>
    <w:rsid w:val="00BA0079"/>
    <w:rsid w:val="00BA4BC4"/>
    <w:rsid w:val="00BB1D3F"/>
    <w:rsid w:val="00BB3477"/>
    <w:rsid w:val="00BB56D3"/>
    <w:rsid w:val="00BB752A"/>
    <w:rsid w:val="00BC0CCE"/>
    <w:rsid w:val="00BC6222"/>
    <w:rsid w:val="00BC7B0D"/>
    <w:rsid w:val="00BD201F"/>
    <w:rsid w:val="00BD3371"/>
    <w:rsid w:val="00BD3ECE"/>
    <w:rsid w:val="00C0433C"/>
    <w:rsid w:val="00C12AF0"/>
    <w:rsid w:val="00C13C29"/>
    <w:rsid w:val="00C17310"/>
    <w:rsid w:val="00C24187"/>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249E"/>
    <w:rsid w:val="00D83D1B"/>
    <w:rsid w:val="00D979C6"/>
    <w:rsid w:val="00DA4AB8"/>
    <w:rsid w:val="00DA7653"/>
    <w:rsid w:val="00DB0C2F"/>
    <w:rsid w:val="00DC45BC"/>
    <w:rsid w:val="00DC50E2"/>
    <w:rsid w:val="00DC54A0"/>
    <w:rsid w:val="00DC5732"/>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0AE"/>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2842-F3B4-42C7-97F8-0051BB35D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3829</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Mustafa Melih Emre BEJİ</cp:lastModifiedBy>
  <cp:revision>22</cp:revision>
  <cp:lastPrinted>2012-10-22T09:58:00Z</cp:lastPrinted>
  <dcterms:created xsi:type="dcterms:W3CDTF">2024-07-04T14:59:00Z</dcterms:created>
  <dcterms:modified xsi:type="dcterms:W3CDTF">2026-02-26T20:00:00Z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